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6F49" w:rsidRDefault="00A8460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概率部分：</w:t>
      </w:r>
    </w:p>
    <w:p w:rsidR="00B5048C" w:rsidRDefault="00B5048C">
      <w:pPr>
        <w:rPr>
          <w:rFonts w:hint="eastAsia"/>
          <w:sz w:val="28"/>
          <w:szCs w:val="28"/>
        </w:rPr>
      </w:pPr>
      <w:r w:rsidRPr="00B5048C">
        <w:rPr>
          <w:rFonts w:hint="eastAsia"/>
          <w:sz w:val="28"/>
          <w:szCs w:val="28"/>
        </w:rPr>
        <w:t>离散型变量（</w:t>
      </w:r>
      <w:r w:rsidRPr="00B5048C">
        <w:rPr>
          <w:rFonts w:hint="eastAsia"/>
          <w:sz w:val="28"/>
          <w:szCs w:val="28"/>
        </w:rPr>
        <w:t>discrete variable</w:t>
      </w:r>
      <w:r w:rsidRPr="00B5048C">
        <w:rPr>
          <w:rFonts w:hint="eastAsia"/>
          <w:sz w:val="28"/>
          <w:szCs w:val="28"/>
        </w:rPr>
        <w:t>）：只能取可数值的变量</w:t>
      </w:r>
    </w:p>
    <w:p w:rsidR="00B5048C" w:rsidRDefault="00B5048C">
      <w:pPr>
        <w:rPr>
          <w:rFonts w:hint="eastAsia"/>
          <w:sz w:val="28"/>
          <w:szCs w:val="28"/>
        </w:rPr>
      </w:pPr>
      <w:r w:rsidRPr="00B5048C">
        <w:rPr>
          <w:rFonts w:hint="eastAsia"/>
          <w:sz w:val="28"/>
          <w:szCs w:val="28"/>
        </w:rPr>
        <w:t>连续型变量（</w:t>
      </w:r>
      <w:r w:rsidRPr="00B5048C">
        <w:rPr>
          <w:rFonts w:hint="eastAsia"/>
          <w:sz w:val="28"/>
          <w:szCs w:val="28"/>
        </w:rPr>
        <w:t>continuous variable</w:t>
      </w:r>
      <w:r w:rsidRPr="00B5048C">
        <w:rPr>
          <w:rFonts w:hint="eastAsia"/>
          <w:sz w:val="28"/>
          <w:szCs w:val="28"/>
        </w:rPr>
        <w:t>）：可以在一个或者多个区间取任意值的变量</w:t>
      </w:r>
    </w:p>
    <w:p w:rsidR="00B5048C" w:rsidRDefault="00B5048C">
      <w:pPr>
        <w:rPr>
          <w:rFonts w:hint="eastAsia"/>
          <w:sz w:val="28"/>
          <w:szCs w:val="28"/>
        </w:rPr>
      </w:pPr>
    </w:p>
    <w:p w:rsidR="00A8460F" w:rsidRDefault="0015419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样本空间：所有可能的试验结果的集合</w:t>
      </w:r>
    </w:p>
    <w:p w:rsidR="00154199" w:rsidRDefault="0015419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样本点：一个试验的结果，是样本空间的一个元素</w:t>
      </w:r>
    </w:p>
    <w:p w:rsidR="000C0743" w:rsidRDefault="000C074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事件：样本点的一个集合</w:t>
      </w:r>
    </w:p>
    <w:p w:rsidR="000C0743" w:rsidRDefault="000C074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事件的概率：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事件中所有样本点的概率之和</w:t>
      </w:r>
    </w:p>
    <w:p w:rsidR="00154199" w:rsidRDefault="00C72050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4CDECB1" wp14:editId="058C9496">
            <wp:extent cx="5274310" cy="108721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50" w:rsidRDefault="00C72050">
      <w:pPr>
        <w:rPr>
          <w:rFonts w:hint="eastAsia"/>
          <w:sz w:val="28"/>
          <w:szCs w:val="28"/>
        </w:rPr>
      </w:pPr>
    </w:p>
    <w:p w:rsidR="00C72050" w:rsidRDefault="000C074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排列组合</w:t>
      </w:r>
      <w:r w:rsidR="00C72050">
        <w:rPr>
          <w:rFonts w:hint="eastAsia"/>
          <w:sz w:val="28"/>
          <w:szCs w:val="28"/>
        </w:rPr>
        <w:t>两者相差</w:t>
      </w:r>
      <w:r w:rsidR="00C72050">
        <w:rPr>
          <w:rFonts w:hint="eastAsia"/>
          <w:sz w:val="28"/>
          <w:szCs w:val="28"/>
        </w:rPr>
        <w:t>n</w:t>
      </w:r>
      <w:r w:rsidR="00C72050">
        <w:rPr>
          <w:rFonts w:hint="eastAsia"/>
          <w:sz w:val="28"/>
          <w:szCs w:val="28"/>
        </w:rPr>
        <w:t>！倍</w:t>
      </w:r>
    </w:p>
    <w:p w:rsidR="00154199" w:rsidRDefault="00C72050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5ABCFE1" wp14:editId="2D52A138">
            <wp:extent cx="5274310" cy="8625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05" w:rsidRDefault="00950C0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概率的基本性质：</w:t>
      </w:r>
    </w:p>
    <w:p w:rsidR="00950C05" w:rsidRDefault="00950C05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D0BFD" wp14:editId="7752D10C">
            <wp:extent cx="5274310" cy="2474164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05" w:rsidRDefault="00950C05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48014AE" wp14:editId="1154DD8D">
            <wp:extent cx="5274310" cy="290331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D8" w:rsidRDefault="00950C0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条件概率</w:t>
      </w:r>
      <w:r w:rsidR="00C324D8">
        <w:rPr>
          <w:rFonts w:hint="eastAsia"/>
          <w:sz w:val="28"/>
          <w:szCs w:val="28"/>
        </w:rPr>
        <w:t>P(A|B)</w:t>
      </w:r>
      <w:r w:rsidR="009C5524">
        <w:rPr>
          <w:rFonts w:hint="eastAsia"/>
          <w:sz w:val="28"/>
          <w:szCs w:val="28"/>
        </w:rPr>
        <w:t xml:space="preserve"> = </w:t>
      </w:r>
      <w:r w:rsidR="009C5524">
        <w:rPr>
          <w:rFonts w:hint="eastAsia"/>
          <w:sz w:val="28"/>
          <w:szCs w:val="28"/>
        </w:rPr>
        <w:t>联合概率</w:t>
      </w:r>
      <w:r w:rsidR="009C5524">
        <w:rPr>
          <w:rFonts w:hint="eastAsia"/>
          <w:sz w:val="28"/>
          <w:szCs w:val="28"/>
        </w:rPr>
        <w:t>/</w:t>
      </w:r>
      <w:r w:rsidR="009C5524">
        <w:rPr>
          <w:rFonts w:hint="eastAsia"/>
          <w:sz w:val="28"/>
          <w:szCs w:val="28"/>
        </w:rPr>
        <w:t>条件事件的概率</w:t>
      </w:r>
    </w:p>
    <w:p w:rsidR="00C324D8" w:rsidRDefault="00C324D8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8A28260" wp14:editId="146F8793">
            <wp:extent cx="5274310" cy="72521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E8" w:rsidRDefault="00B038E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独立事件：</w:t>
      </w:r>
    </w:p>
    <w:p w:rsidR="00B038E8" w:rsidRDefault="00B038E8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905EFDD" wp14:editId="24406CDA">
            <wp:extent cx="5274310" cy="146935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E8" w:rsidRDefault="00B038E8">
      <w:pPr>
        <w:rPr>
          <w:rFonts w:hint="eastAsia"/>
          <w:sz w:val="28"/>
          <w:szCs w:val="28"/>
        </w:rPr>
      </w:pPr>
    </w:p>
    <w:p w:rsidR="009C5524" w:rsidRDefault="009C552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贝叶斯定理：</w:t>
      </w:r>
    </w:p>
    <w:p w:rsidR="009C5524" w:rsidRDefault="009C5524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95BE670" wp14:editId="0496A467">
            <wp:extent cx="5274310" cy="2398468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5B" w:rsidRDefault="00B8645B">
      <w:pPr>
        <w:rPr>
          <w:rFonts w:hint="eastAsia"/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事件是互斥的</w:t>
      </w:r>
    </w:p>
    <w:p w:rsidR="00B8645B" w:rsidRPr="00B8645B" w:rsidRDefault="00B8645B">
      <w:pPr>
        <w:rPr>
          <w:rFonts w:hint="eastAsia"/>
          <w:b/>
          <w:color w:val="FF0000"/>
          <w:sz w:val="28"/>
          <w:szCs w:val="28"/>
        </w:rPr>
      </w:pPr>
      <w:r w:rsidRPr="00B8645B">
        <w:rPr>
          <w:rFonts w:hint="eastAsia"/>
          <w:b/>
          <w:color w:val="FF0000"/>
          <w:sz w:val="28"/>
          <w:szCs w:val="28"/>
        </w:rPr>
        <w:t>贝叶斯定理分子为乘法公式，分母为全概率公式</w:t>
      </w:r>
    </w:p>
    <w:p w:rsidR="00B8645B" w:rsidRDefault="00B8645B">
      <w:pPr>
        <w:rPr>
          <w:rFonts w:hint="eastAsia"/>
          <w:sz w:val="28"/>
          <w:szCs w:val="28"/>
        </w:rPr>
      </w:pPr>
    </w:p>
    <w:p w:rsidR="009C5524" w:rsidRDefault="009C552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初始的概率一般是根据</w:t>
      </w:r>
      <w:r w:rsidR="002D501B">
        <w:rPr>
          <w:rFonts w:hint="eastAsia"/>
          <w:sz w:val="28"/>
          <w:szCs w:val="28"/>
        </w:rPr>
        <w:t>历史的数据计算出来的或专家</w:t>
      </w:r>
    </w:p>
    <w:p w:rsidR="002D501B" w:rsidRDefault="002D501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贝叶斯定理：根据新信息修正先验概率得到后验概率的方法</w:t>
      </w:r>
    </w:p>
    <w:p w:rsidR="00016753" w:rsidRDefault="00016753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6B3CB84" wp14:editId="567A3DED">
            <wp:extent cx="5274310" cy="19760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1B" w:rsidRDefault="002D501B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3B0279" wp14:editId="580FD245">
            <wp:extent cx="5274310" cy="263471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53" w:rsidRDefault="00B8645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解题思路：</w:t>
      </w:r>
    </w:p>
    <w:p w:rsidR="00B8645B" w:rsidRDefault="00B8645B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全概率公式：（事件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只能来自供应商</w:t>
      </w:r>
      <w:r>
        <w:rPr>
          <w:rFonts w:hint="eastAsia"/>
          <w:sz w:val="28"/>
          <w:szCs w:val="28"/>
        </w:rPr>
        <w:t>A1</w:t>
      </w:r>
      <w:r>
        <w:rPr>
          <w:rFonts w:hint="eastAsia"/>
          <w:sz w:val="28"/>
          <w:szCs w:val="28"/>
        </w:rPr>
        <w:t>或者供应商</w:t>
      </w:r>
      <w:r>
        <w:rPr>
          <w:rFonts w:hint="eastAsia"/>
          <w:sz w:val="28"/>
          <w:szCs w:val="28"/>
        </w:rPr>
        <w:t>A2</w:t>
      </w:r>
      <w:r>
        <w:rPr>
          <w:rFonts w:hint="eastAsia"/>
          <w:sz w:val="28"/>
          <w:szCs w:val="28"/>
        </w:rPr>
        <w:t>）</w:t>
      </w:r>
    </w:p>
    <w:p w:rsidR="00B8645B" w:rsidRDefault="00B8645B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C95F8F0" wp14:editId="784806CE">
            <wp:extent cx="5274310" cy="25559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53" w:rsidRDefault="00B8645B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379BF8" wp14:editId="14D5F3FB">
            <wp:extent cx="5274310" cy="3087059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5B" w:rsidRDefault="00B5048C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05AC295" wp14:editId="5590F199">
            <wp:extent cx="5274310" cy="19894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8C" w:rsidRDefault="00B5048C">
      <w:pPr>
        <w:rPr>
          <w:rFonts w:hint="eastAsia"/>
          <w:sz w:val="28"/>
          <w:szCs w:val="28"/>
        </w:rPr>
      </w:pPr>
    </w:p>
    <w:p w:rsidR="00B5048C" w:rsidRDefault="00B5048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离散型随机变量</w:t>
      </w:r>
    </w:p>
    <w:p w:rsidR="00B5048C" w:rsidRDefault="00F9709D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B919B5" wp14:editId="19716574">
            <wp:extent cx="5274310" cy="3104762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8C" w:rsidRDefault="004D77E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离散型概率分布：</w:t>
      </w:r>
    </w:p>
    <w:p w:rsidR="004D77E5" w:rsidRDefault="004D77E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考虑是否是二项概率分布</w:t>
      </w:r>
    </w:p>
    <w:p w:rsidR="004D77E5" w:rsidRDefault="004D77E5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61321E2" wp14:editId="0AA58694">
            <wp:extent cx="5274310" cy="310537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41" w:rsidRDefault="00A524B1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9FAD9F" wp14:editId="7AADB282">
            <wp:extent cx="5274310" cy="219640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8C" w:rsidRDefault="00467DC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泊松分布</w:t>
      </w:r>
      <w:r w:rsidR="007C3762">
        <w:rPr>
          <w:rFonts w:hint="eastAsia"/>
          <w:sz w:val="28"/>
          <w:szCs w:val="28"/>
        </w:rPr>
        <w:t>：与一段时间或空间次数相关的计算</w:t>
      </w:r>
    </w:p>
    <w:p w:rsidR="00467DC3" w:rsidRDefault="00467DC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37C5B9B" wp14:editId="1DCCE945">
            <wp:extent cx="5274310" cy="3141389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C3" w:rsidRDefault="007C3762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59AD2" wp14:editId="05AC1543">
            <wp:extent cx="5274310" cy="2971073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762" w:rsidRDefault="00474AF6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二项分布的拓展——超几何概率分布</w:t>
      </w:r>
      <w:r w:rsidR="00E64A1C">
        <w:rPr>
          <w:rFonts w:hint="eastAsia"/>
          <w:sz w:val="28"/>
          <w:szCs w:val="28"/>
        </w:rPr>
        <w:t>，当</w:t>
      </w:r>
      <w:r w:rsidR="00E64A1C">
        <w:rPr>
          <w:rFonts w:hint="eastAsia"/>
          <w:sz w:val="28"/>
          <w:szCs w:val="28"/>
        </w:rPr>
        <w:t>n</w:t>
      </w:r>
      <w:r w:rsidR="00E64A1C">
        <w:rPr>
          <w:rFonts w:hint="eastAsia"/>
          <w:sz w:val="28"/>
          <w:szCs w:val="28"/>
        </w:rPr>
        <w:t>足够大时，两种分布等同</w:t>
      </w:r>
    </w:p>
    <w:p w:rsidR="00474AF6" w:rsidRDefault="00474AF6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7B37414" wp14:editId="0EE4C860">
            <wp:extent cx="5274310" cy="319571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1C" w:rsidRDefault="00E64A1C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E4E32A" wp14:editId="4C07F3B0">
            <wp:extent cx="5274310" cy="263288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1C" w:rsidRDefault="00E64A1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是原本样本中成功的次数</w:t>
      </w:r>
      <w:r w:rsidR="00824043">
        <w:rPr>
          <w:rFonts w:hint="eastAsia"/>
          <w:sz w:val="28"/>
          <w:szCs w:val="28"/>
        </w:rPr>
        <w:t>，</w:t>
      </w:r>
      <w:r w:rsidR="00824043">
        <w:rPr>
          <w:rFonts w:hint="eastAsia"/>
          <w:sz w:val="28"/>
          <w:szCs w:val="28"/>
        </w:rPr>
        <w:t>x</w:t>
      </w:r>
      <w:r w:rsidR="00824043">
        <w:rPr>
          <w:rFonts w:hint="eastAsia"/>
          <w:sz w:val="28"/>
          <w:szCs w:val="28"/>
        </w:rPr>
        <w:t>是选取个数成功的次数</w:t>
      </w:r>
    </w:p>
    <w:p w:rsidR="00E64A1C" w:rsidRDefault="00824043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4F38B79" wp14:editId="58C026FA">
            <wp:extent cx="5274310" cy="2562069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24" w:rsidRDefault="00A35824">
      <w:pPr>
        <w:rPr>
          <w:rFonts w:hint="eastAsia"/>
          <w:sz w:val="28"/>
          <w:szCs w:val="28"/>
        </w:rPr>
      </w:pPr>
    </w:p>
    <w:p w:rsidR="00A35824" w:rsidRDefault="00A3582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连续型概率分布：</w:t>
      </w:r>
    </w:p>
    <w:p w:rsidR="00A35824" w:rsidRDefault="00A35824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4C84813" wp14:editId="46984BE6">
            <wp:extent cx="5274310" cy="1961994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24" w:rsidRDefault="00A35824">
      <w:pPr>
        <w:rPr>
          <w:rFonts w:hint="eastAsia"/>
          <w:sz w:val="28"/>
          <w:szCs w:val="28"/>
        </w:rPr>
      </w:pPr>
    </w:p>
    <w:p w:rsidR="00A35824" w:rsidRDefault="00A3582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不重要的均匀概率密度：</w:t>
      </w:r>
    </w:p>
    <w:p w:rsidR="00A35824" w:rsidRDefault="00A35824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BFE967C" wp14:editId="5BA09158">
            <wp:extent cx="5274310" cy="269209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24" w:rsidRDefault="00A35824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399A480" wp14:editId="46BC0F3E">
            <wp:extent cx="5274310" cy="2990607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24" w:rsidRDefault="00A3582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正态概率分布：</w:t>
      </w:r>
    </w:p>
    <w:p w:rsidR="00A35824" w:rsidRDefault="00A35824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7B23CB" wp14:editId="0CD8B52F">
            <wp:extent cx="5274310" cy="253765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824" w:rsidRDefault="00A35824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标准差越大，波动越大，</w:t>
      </w:r>
      <w:r w:rsidR="00AA7DB2">
        <w:rPr>
          <w:rFonts w:hint="eastAsia"/>
          <w:sz w:val="28"/>
          <w:szCs w:val="28"/>
        </w:rPr>
        <w:t>图偏宽（平坦）</w:t>
      </w:r>
    </w:p>
    <w:p w:rsidR="00AA7DB2" w:rsidRDefault="00AA7DB2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05B28B6" wp14:editId="5F96D1F2">
            <wp:extent cx="5274310" cy="202670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B2" w:rsidRDefault="00AA7DB2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CB2C77" wp14:editId="0F10821B">
            <wp:extent cx="5274310" cy="4492931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B2" w:rsidRDefault="00DC5C64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16B74CA" wp14:editId="53551A3D">
            <wp:extent cx="5274310" cy="3045548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5C6" w:rsidRDefault="002945C6">
      <w:pPr>
        <w:rPr>
          <w:rFonts w:hint="eastAsia"/>
          <w:b/>
          <w:color w:val="FF0000"/>
          <w:sz w:val="28"/>
          <w:szCs w:val="28"/>
        </w:rPr>
      </w:pPr>
      <w:r w:rsidRPr="002945C6">
        <w:rPr>
          <w:rFonts w:hint="eastAsia"/>
          <w:b/>
          <w:color w:val="FF0000"/>
          <w:sz w:val="28"/>
          <w:szCs w:val="28"/>
          <w:highlight w:val="yellow"/>
        </w:rPr>
        <w:t>查表表中对应的是</w:t>
      </w:r>
      <w:r w:rsidRPr="002945C6">
        <w:rPr>
          <w:rFonts w:hint="eastAsia"/>
          <w:b/>
          <w:color w:val="FF0000"/>
          <w:sz w:val="28"/>
          <w:szCs w:val="28"/>
          <w:highlight w:val="yellow"/>
        </w:rPr>
        <w:t>z</w:t>
      </w:r>
      <w:r w:rsidRPr="002945C6">
        <w:rPr>
          <w:rFonts w:hint="eastAsia"/>
          <w:b/>
          <w:color w:val="FF0000"/>
          <w:sz w:val="28"/>
          <w:szCs w:val="28"/>
          <w:highlight w:val="yellow"/>
        </w:rPr>
        <w:t>值左边的面积</w:t>
      </w:r>
    </w:p>
    <w:p w:rsidR="0057650C" w:rsidRDefault="0057650C">
      <w:pPr>
        <w:rPr>
          <w:rFonts w:hint="eastAsia"/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5BB11A" wp14:editId="729F9E3D">
            <wp:extent cx="5274310" cy="2775728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0C" w:rsidRDefault="0057650C">
      <w:pPr>
        <w:rPr>
          <w:rFonts w:hint="eastAsia"/>
          <w:b/>
          <w:color w:val="FF0000"/>
          <w:sz w:val="28"/>
          <w:szCs w:val="28"/>
        </w:rPr>
      </w:pPr>
    </w:p>
    <w:p w:rsidR="0057650C" w:rsidRDefault="0057650C">
      <w:pPr>
        <w:rPr>
          <w:rFonts w:hint="eastAsia"/>
          <w:b/>
          <w:sz w:val="28"/>
          <w:szCs w:val="28"/>
        </w:rPr>
      </w:pPr>
      <w:r w:rsidRPr="0057650C">
        <w:rPr>
          <w:rFonts w:hint="eastAsia"/>
          <w:b/>
          <w:sz w:val="28"/>
          <w:szCs w:val="28"/>
        </w:rPr>
        <w:t>指数概率分布</w:t>
      </w:r>
    </w:p>
    <w:p w:rsidR="0057650C" w:rsidRDefault="0057650C">
      <w:pPr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0CCFFC50" wp14:editId="3E5E629F">
            <wp:extent cx="5274310" cy="2036470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0C" w:rsidRDefault="0057650C">
      <w:pPr>
        <w:rPr>
          <w:rFonts w:hint="eastAsia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14E71E" wp14:editId="0937B045">
            <wp:extent cx="5274310" cy="2955201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0C" w:rsidRDefault="0057650C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指数分布是求一个区间或者时间的概率</w:t>
      </w:r>
    </w:p>
    <w:p w:rsidR="007108E7" w:rsidRPr="0057650C" w:rsidRDefault="007108E7">
      <w:pPr>
        <w:rPr>
          <w:rFonts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11D360FE" wp14:editId="408B7F2A">
            <wp:extent cx="5274310" cy="297656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08E7" w:rsidRPr="005765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60F"/>
    <w:rsid w:val="00016753"/>
    <w:rsid w:val="000C0743"/>
    <w:rsid w:val="00154199"/>
    <w:rsid w:val="00283041"/>
    <w:rsid w:val="002945C6"/>
    <w:rsid w:val="002D501B"/>
    <w:rsid w:val="00467DC3"/>
    <w:rsid w:val="00474AF6"/>
    <w:rsid w:val="004D77E5"/>
    <w:rsid w:val="0057650C"/>
    <w:rsid w:val="007108E7"/>
    <w:rsid w:val="007C3762"/>
    <w:rsid w:val="00806F49"/>
    <w:rsid w:val="00824043"/>
    <w:rsid w:val="00950C05"/>
    <w:rsid w:val="0099308D"/>
    <w:rsid w:val="009C5524"/>
    <w:rsid w:val="00A35824"/>
    <w:rsid w:val="00A524B1"/>
    <w:rsid w:val="00A8460F"/>
    <w:rsid w:val="00AA7DB2"/>
    <w:rsid w:val="00B038E8"/>
    <w:rsid w:val="00B5048C"/>
    <w:rsid w:val="00B8645B"/>
    <w:rsid w:val="00C324D8"/>
    <w:rsid w:val="00C72050"/>
    <w:rsid w:val="00DC5C64"/>
    <w:rsid w:val="00E64A1C"/>
    <w:rsid w:val="00F97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41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419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41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41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1387</TotalTime>
  <Pages>14</Pages>
  <Words>89</Words>
  <Characters>511</Characters>
  <Application>Microsoft Office Word</Application>
  <DocSecurity>0</DocSecurity>
  <Lines>4</Lines>
  <Paragraphs>1</Paragraphs>
  <ScaleCrop>false</ScaleCrop>
  <Company>Microsoft</Company>
  <LinksUpToDate>false</LinksUpToDate>
  <CharactersWithSpaces>599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张文龙</dc:creator>
  <cp:lastModifiedBy>张文龙</cp:lastModifiedBy>
  <cp:revision>1</cp:revision>
  <dcterms:created xsi:type="dcterms:W3CDTF">2019-04-02T08:29:00Z</dcterms:created>
  <dcterms:modified xsi:type="dcterms:W3CDTF">2019-04-03T07:36:00Z</dcterms:modified>
</cp:coreProperties>
</file>